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7674D" w:rsidRDefault="00F76163" w:rsidP="003C0358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Заклю</w:t>
      </w:r>
      <w:r w:rsidRPr="0097674D">
        <w:rPr>
          <w:rFonts w:ascii="Times New Roman" w:hAnsi="Times New Roman"/>
          <w:b/>
          <w:color w:val="000000"/>
          <w:sz w:val="28"/>
          <w:szCs w:val="28"/>
        </w:rPr>
        <w:t xml:space="preserve">чение о </w:t>
      </w:r>
      <w:r w:rsidR="009278B0" w:rsidRPr="0097674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7674D" w:rsidRDefault="00AD10C2" w:rsidP="003C0358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7674D" w:rsidRDefault="00F76163" w:rsidP="003C0358">
      <w:pPr>
        <w:pStyle w:val="a5"/>
        <w:ind w:right="-1"/>
        <w:contextualSpacing/>
        <w:jc w:val="both"/>
        <w:rPr>
          <w:sz w:val="28"/>
          <w:szCs w:val="28"/>
        </w:rPr>
      </w:pPr>
      <w:r w:rsidRPr="0097674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D5BD6" w:rsidRPr="001D5BD6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213 г. Майкопа</w:t>
      </w:r>
      <w:r w:rsidRPr="0097674D">
        <w:rPr>
          <w:sz w:val="28"/>
          <w:szCs w:val="28"/>
        </w:rPr>
        <w:t>»</w:t>
      </w:r>
    </w:p>
    <w:p w:rsidR="00AD10C2" w:rsidRPr="0097674D" w:rsidRDefault="00AD10C2" w:rsidP="003C0358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97674D" w:rsidRDefault="001D5BD6" w:rsidP="003C0358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05.</w:t>
      </w:r>
      <w:r w:rsidR="00582191" w:rsidRPr="0097674D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97674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97674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97674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9767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7674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97674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9767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9767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7674D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97674D" w:rsidRDefault="00AD10C2" w:rsidP="003C035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7674D" w:rsidRDefault="000F0426" w:rsidP="003C035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74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D5BD6" w:rsidRPr="001D5BD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213 г. Майкопа</w:t>
      </w:r>
      <w:r w:rsidRPr="0097674D">
        <w:rPr>
          <w:rFonts w:ascii="Times New Roman" w:hAnsi="Times New Roman"/>
          <w:color w:val="000000"/>
          <w:sz w:val="28"/>
          <w:szCs w:val="28"/>
        </w:rPr>
        <w:t>» №</w:t>
      </w:r>
      <w:r w:rsidR="001D5BD6">
        <w:rPr>
          <w:rFonts w:ascii="Times New Roman" w:hAnsi="Times New Roman"/>
          <w:color w:val="000000"/>
          <w:sz w:val="28"/>
          <w:szCs w:val="28"/>
        </w:rPr>
        <w:t>311</w:t>
      </w:r>
      <w:r w:rsidR="003E1D6D" w:rsidRPr="009767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74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D5BD6">
        <w:rPr>
          <w:rFonts w:ascii="Times New Roman" w:hAnsi="Times New Roman"/>
          <w:color w:val="000000"/>
          <w:sz w:val="28"/>
          <w:szCs w:val="28"/>
        </w:rPr>
        <w:t>20</w:t>
      </w:r>
      <w:r w:rsidR="008B6A91" w:rsidRPr="0097674D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97674D">
        <w:rPr>
          <w:rFonts w:ascii="Times New Roman" w:hAnsi="Times New Roman"/>
          <w:color w:val="000000"/>
          <w:sz w:val="28"/>
          <w:szCs w:val="28"/>
        </w:rPr>
        <w:t>0</w:t>
      </w:r>
      <w:r w:rsidR="00657C1F">
        <w:rPr>
          <w:rFonts w:ascii="Times New Roman" w:hAnsi="Times New Roman"/>
          <w:color w:val="000000"/>
          <w:sz w:val="28"/>
          <w:szCs w:val="28"/>
        </w:rPr>
        <w:t>4</w:t>
      </w:r>
      <w:r w:rsidRPr="0097674D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97674D">
        <w:rPr>
          <w:rFonts w:ascii="Times New Roman" w:hAnsi="Times New Roman"/>
          <w:color w:val="000000"/>
          <w:sz w:val="28"/>
          <w:szCs w:val="28"/>
        </w:rPr>
        <w:t>3</w:t>
      </w:r>
      <w:r w:rsidRPr="0097674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97674D">
        <w:rPr>
          <w:rFonts w:ascii="Times New Roman" w:hAnsi="Times New Roman"/>
          <w:sz w:val="28"/>
          <w:szCs w:val="28"/>
        </w:rPr>
        <w:t xml:space="preserve"> </w:t>
      </w:r>
      <w:r w:rsidRPr="0097674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D5BD6" w:rsidRPr="001D5BD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213</w:t>
      </w:r>
      <w:r w:rsidR="001D5BD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1D5BD6" w:rsidRPr="001D5BD6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Pr="0097674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7674D" w:rsidRDefault="00F76163" w:rsidP="003C035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674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7674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1D5BD6">
        <w:rPr>
          <w:rFonts w:ascii="Times New Roman" w:hAnsi="Times New Roman"/>
          <w:color w:val="000000"/>
          <w:sz w:val="28"/>
          <w:szCs w:val="28"/>
        </w:rPr>
        <w:t>05</w:t>
      </w:r>
      <w:r w:rsidR="00F6141C" w:rsidRPr="0097674D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97674D">
        <w:rPr>
          <w:rFonts w:ascii="Times New Roman" w:hAnsi="Times New Roman"/>
          <w:color w:val="000000"/>
          <w:sz w:val="28"/>
          <w:szCs w:val="28"/>
        </w:rPr>
        <w:t>0</w:t>
      </w:r>
      <w:r w:rsidR="001D5BD6">
        <w:rPr>
          <w:rFonts w:ascii="Times New Roman" w:hAnsi="Times New Roman"/>
          <w:color w:val="000000"/>
          <w:sz w:val="28"/>
          <w:szCs w:val="28"/>
        </w:rPr>
        <w:t>5</w:t>
      </w:r>
      <w:r w:rsidRPr="0097674D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97674D">
        <w:rPr>
          <w:rFonts w:ascii="Times New Roman" w:hAnsi="Times New Roman"/>
          <w:color w:val="000000"/>
          <w:sz w:val="28"/>
          <w:szCs w:val="28"/>
        </w:rPr>
        <w:t>3</w:t>
      </w:r>
      <w:r w:rsidRPr="0097674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97674D">
        <w:rPr>
          <w:rFonts w:ascii="Times New Roman" w:hAnsi="Times New Roman"/>
          <w:color w:val="000000"/>
          <w:sz w:val="28"/>
          <w:szCs w:val="28"/>
        </w:rPr>
        <w:t>17</w:t>
      </w:r>
      <w:r w:rsidR="00657C1F">
        <w:rPr>
          <w:rFonts w:ascii="Times New Roman" w:hAnsi="Times New Roman"/>
          <w:color w:val="000000"/>
          <w:sz w:val="28"/>
          <w:szCs w:val="28"/>
        </w:rPr>
        <w:t>9</w:t>
      </w:r>
      <w:r w:rsidR="001D5BD6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97674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7674D" w:rsidRDefault="00F76163" w:rsidP="003C035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674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1D5BD6" w:rsidRPr="001D5BD6"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97674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97674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 w:rsidRPr="0097674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7674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3C0358" w:rsidRPr="00E45125" w:rsidRDefault="003C0358" w:rsidP="003C0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письменной форме поступили возражения №2316 от 03.05.2023 г.                  от собственников жилья, расположенного по адресу: г. Майкоп,                                             ул. Калинина, 211 (зачитано вслух, прилагается).</w:t>
      </w:r>
    </w:p>
    <w:p w:rsidR="003C0358" w:rsidRDefault="003C0358" w:rsidP="003C0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3C0358" w:rsidRDefault="003C0358" w:rsidP="003C0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2656">
        <w:rPr>
          <w:rFonts w:ascii="Times New Roman" w:hAnsi="Times New Roman"/>
          <w:b/>
          <w:color w:val="000000" w:themeColor="text1"/>
          <w:sz w:val="28"/>
          <w:szCs w:val="28"/>
        </w:rPr>
        <w:t>Шумафова С.Э.: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Согласно</w:t>
      </w:r>
      <w:r w:rsidRPr="002C26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Правилам</w:t>
      </w:r>
      <w:r w:rsidRPr="002C2656">
        <w:rPr>
          <w:rFonts w:ascii="Times New Roman" w:hAnsi="Times New Roman"/>
          <w:color w:val="000000"/>
          <w:sz w:val="28"/>
          <w:szCs w:val="28"/>
        </w:rPr>
        <w:t xml:space="preserve"> землепользования и застройки муниципального образован</w:t>
      </w:r>
      <w:r>
        <w:rPr>
          <w:rFonts w:ascii="Times New Roman" w:hAnsi="Times New Roman"/>
          <w:color w:val="000000"/>
          <w:sz w:val="28"/>
          <w:szCs w:val="28"/>
        </w:rPr>
        <w:t xml:space="preserve">ия «Город Майкоп», утвержденным </w:t>
      </w:r>
      <w:r w:rsidRPr="002C2656">
        <w:rPr>
          <w:rFonts w:ascii="Times New Roman" w:hAnsi="Times New Roman"/>
          <w:color w:val="000000"/>
          <w:sz w:val="28"/>
          <w:szCs w:val="28"/>
        </w:rPr>
        <w:t>Решением Совета народных депутатов муниципального образования «Город Майкоп» от 28.10.2011 №377-рс, отступы от границ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 xml:space="preserve"> при строительстве нового объекта составляют -</w:t>
      </w:r>
      <w:r w:rsidRPr="002C2656">
        <w:rPr>
          <w:rFonts w:ascii="Times New Roman" w:hAnsi="Times New Roman"/>
          <w:color w:val="000000"/>
          <w:sz w:val="28"/>
          <w:szCs w:val="28"/>
        </w:rPr>
        <w:t xml:space="preserve"> 3 </w:t>
      </w:r>
      <w:r>
        <w:rPr>
          <w:rFonts w:ascii="Times New Roman" w:hAnsi="Times New Roman"/>
          <w:color w:val="000000"/>
          <w:sz w:val="28"/>
          <w:szCs w:val="28"/>
        </w:rPr>
        <w:t>м. В данном случае отступы от границы земельного участка до объекта составляют – 3 м, но пандусы и ступени выходят за пределы пятна застройки, в связи с чем сокращается расстояние до границ земельных участков. Когда строится многоквартирный жилой дом на территории многоквартирного дома должны располагаться: детская площадка, хоз. площадка, места для отдыха взрослых, а также парковочные места должны быть в границах участка, в данном случае проектом предусматривается.</w:t>
      </w:r>
    </w:p>
    <w:p w:rsidR="003C0358" w:rsidRPr="00452844" w:rsidRDefault="003C0358" w:rsidP="003C0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1702">
        <w:rPr>
          <w:rFonts w:ascii="Times New Roman" w:hAnsi="Times New Roman"/>
          <w:b/>
          <w:color w:val="000000" w:themeColor="text1"/>
          <w:sz w:val="28"/>
          <w:szCs w:val="28"/>
        </w:rPr>
        <w:t>Насренова С.А.: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13AB5">
        <w:rPr>
          <w:rFonts w:ascii="Times New Roman" w:hAnsi="Times New Roman"/>
          <w:color w:val="000000" w:themeColor="text1"/>
          <w:sz w:val="28"/>
          <w:szCs w:val="28"/>
        </w:rPr>
        <w:t xml:space="preserve">Мы жильцы дома </w:t>
      </w:r>
      <w:r w:rsidRPr="00313AB5">
        <w:rPr>
          <w:rFonts w:ascii="Times New Roman" w:hAnsi="Times New Roman"/>
          <w:color w:val="000000"/>
          <w:sz w:val="28"/>
          <w:szCs w:val="28"/>
        </w:rPr>
        <w:t xml:space="preserve">по адресу: г. Майкоп,                                             ул. Калинина, 211 возражаем против строительства многоквартирного жилого дома </w:t>
      </w:r>
      <w:r w:rsidRPr="00313AB5">
        <w:rPr>
          <w:rFonts w:ascii="Times New Roman" w:hAnsi="Times New Roman"/>
          <w:sz w:val="28"/>
          <w:szCs w:val="28"/>
        </w:rPr>
        <w:t>на расстоянии 2 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(внесло 10 чел.).</w:t>
      </w:r>
    </w:p>
    <w:p w:rsidR="003C0358" w:rsidRDefault="003C0358" w:rsidP="003C0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AB5">
        <w:rPr>
          <w:rFonts w:ascii="Times New Roman" w:hAnsi="Times New Roman"/>
          <w:b/>
          <w:color w:val="000000" w:themeColor="text1"/>
          <w:sz w:val="28"/>
          <w:szCs w:val="28"/>
        </w:rPr>
        <w:t>Багов Э.Ю.: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 являюсь представителем Майкопского телевидения, мы против, наше здание единственное, которое походит под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антитеррористический объект. У нас есть определенные требования к категории нашего объекта, установленные Постановлением Правительства РФ от 30.10.2014 г. №1130 (внес 1 чел.). </w:t>
      </w:r>
    </w:p>
    <w:p w:rsidR="003C0358" w:rsidRDefault="003C0358" w:rsidP="003C0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5F4A">
        <w:rPr>
          <w:rFonts w:ascii="Times New Roman" w:hAnsi="Times New Roman"/>
          <w:b/>
          <w:sz w:val="28"/>
          <w:szCs w:val="28"/>
        </w:rPr>
        <w:t>Дахужева Ю.А.: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5F4A">
        <w:rPr>
          <w:rFonts w:ascii="Times New Roman" w:hAnsi="Times New Roman"/>
          <w:sz w:val="28"/>
          <w:szCs w:val="28"/>
        </w:rPr>
        <w:t>Комитет по Республике Адыгея категорически против</w:t>
      </w:r>
      <w:r>
        <w:rPr>
          <w:rFonts w:ascii="Times New Roman" w:hAnsi="Times New Roman"/>
          <w:sz w:val="28"/>
          <w:szCs w:val="28"/>
        </w:rPr>
        <w:t xml:space="preserve"> (внесло 2 чел.)</w:t>
      </w:r>
      <w:r w:rsidRPr="00485F4A">
        <w:rPr>
          <w:rFonts w:ascii="Times New Roman" w:hAnsi="Times New Roman"/>
          <w:sz w:val="28"/>
          <w:szCs w:val="28"/>
        </w:rPr>
        <w:t>.</w:t>
      </w:r>
    </w:p>
    <w:p w:rsidR="003C0358" w:rsidRPr="00511A47" w:rsidRDefault="003C0358" w:rsidP="003C0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511A47">
        <w:rPr>
          <w:rFonts w:ascii="Times New Roman" w:hAnsi="Times New Roman"/>
          <w:sz w:val="28"/>
          <w:szCs w:val="28"/>
        </w:rPr>
        <w:t xml:space="preserve"> в связи с имеющимися разногласиями смежных правообладателей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511A47">
        <w:rPr>
          <w:rFonts w:ascii="Times New Roman" w:hAnsi="Times New Roman"/>
          <w:sz w:val="28"/>
          <w:szCs w:val="28"/>
        </w:rPr>
        <w:t xml:space="preserve"> необходимо организовать выезд Комиссии.</w:t>
      </w:r>
    </w:p>
    <w:p w:rsidR="003C0358" w:rsidRDefault="003C0358" w:rsidP="003C0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3C0358" w:rsidRPr="005A1E0C" w:rsidRDefault="003C0358" w:rsidP="003C0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97674D" w:rsidRDefault="00DD2DAF" w:rsidP="003C035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2DAF" w:rsidRPr="003C0358" w:rsidRDefault="00DD2DAF" w:rsidP="003C035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035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C035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C0358" w:rsidRDefault="003C0358" w:rsidP="003C0358">
      <w:pPr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358">
        <w:rPr>
          <w:rFonts w:ascii="Times New Roman" w:hAnsi="Times New Roman"/>
          <w:bCs/>
          <w:sz w:val="28"/>
          <w:szCs w:val="28"/>
        </w:rPr>
        <w:t>Предоставить</w:t>
      </w:r>
      <w:r w:rsidRPr="003C0358">
        <w:rPr>
          <w:rFonts w:ascii="Times New Roman" w:hAnsi="Times New Roman"/>
          <w:sz w:val="28"/>
          <w:szCs w:val="28"/>
        </w:rPr>
        <w:t xml:space="preserve"> Богацковой Татьяне Викторовне и Богацкову Дмитрию Анатольевичу </w:t>
      </w:r>
      <w:r w:rsidRPr="003C0358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C035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3C03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C0358">
        <w:rPr>
          <w:rFonts w:ascii="Times New Roman" w:hAnsi="Times New Roman"/>
          <w:sz w:val="28"/>
          <w:szCs w:val="28"/>
        </w:rPr>
        <w:t>– для строительства 5-ти этажного многоквартирного жилого дома со встроенными нежилыми помещениями на 1-м этаже с подземным паркингом с  увеличением площади застройки до 55% 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358">
        <w:rPr>
          <w:rFonts w:ascii="Times New Roman" w:hAnsi="Times New Roman"/>
          <w:sz w:val="28"/>
          <w:szCs w:val="28"/>
        </w:rPr>
        <w:t xml:space="preserve">ул. Калинина, 213 г. Майкопа на расстоянии 1 м от границ земельных участков с кадастровым номером  01:08:0507018:6 по ул. Хакурате г. Майкопа, ул. Хакурате, 216 и 218 г. Майкопа и на расстоянии 2 м от границы земельного участка по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C0358">
        <w:rPr>
          <w:rFonts w:ascii="Times New Roman" w:hAnsi="Times New Roman"/>
          <w:sz w:val="28"/>
          <w:szCs w:val="28"/>
        </w:rPr>
        <w:t>ул. Калинина, 211 г. Майкопа</w:t>
      </w:r>
      <w:r w:rsidRPr="003C0358">
        <w:rPr>
          <w:rFonts w:ascii="Times New Roman" w:hAnsi="Times New Roman"/>
          <w:color w:val="000000"/>
          <w:sz w:val="28"/>
          <w:szCs w:val="28"/>
        </w:rPr>
        <w:t>.</w:t>
      </w:r>
    </w:p>
    <w:p w:rsidR="003C0358" w:rsidRDefault="003C0358" w:rsidP="003C0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3C0358" w:rsidRDefault="003C0358" w:rsidP="003C0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 чел. - «за», 13 чел. - «против», 3 чел. – «воздержался»</w:t>
      </w:r>
    </w:p>
    <w:p w:rsidR="003C0358" w:rsidRPr="003C0358" w:rsidRDefault="003C0358" w:rsidP="003C0358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67D9E" w:rsidRPr="0097674D" w:rsidRDefault="00867D9E" w:rsidP="003C035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358" w:rsidRDefault="003C0358" w:rsidP="003C0358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C0358" w:rsidRDefault="003C0358" w:rsidP="003C0358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0358" w:rsidRPr="00B15DF1" w:rsidRDefault="003C0358" w:rsidP="003C0358">
      <w:pPr>
        <w:spacing w:after="0" w:line="240" w:lineRule="auto"/>
        <w:ind w:right="-1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 М.Р. Ачмиз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3C035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05</w:t>
      </w:r>
      <w:r w:rsidR="00350825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D2DAF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85" w:rsidRDefault="00731785">
      <w:pPr>
        <w:spacing w:line="240" w:lineRule="auto"/>
      </w:pPr>
      <w:r>
        <w:separator/>
      </w:r>
    </w:p>
  </w:endnote>
  <w:endnote w:type="continuationSeparator" w:id="0">
    <w:p w:rsidR="00731785" w:rsidRDefault="00731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85" w:rsidRDefault="00731785">
      <w:pPr>
        <w:spacing w:after="0" w:line="240" w:lineRule="auto"/>
      </w:pPr>
      <w:r>
        <w:separator/>
      </w:r>
    </w:p>
  </w:footnote>
  <w:footnote w:type="continuationSeparator" w:id="0">
    <w:p w:rsidR="00731785" w:rsidRDefault="00731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5BD6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0825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0358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502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57C1F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1785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19CD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7674D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25532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6B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6244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2023-03-31T09:29:00Z</cp:lastPrinted>
  <dcterms:created xsi:type="dcterms:W3CDTF">2022-05-26T14:02:00Z</dcterms:created>
  <dcterms:modified xsi:type="dcterms:W3CDTF">2023-05-10T08:48:00Z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